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8577" w14:textId="1B12F094" w:rsidR="007D6493" w:rsidRDefault="00384F4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0DC8F" wp14:editId="749254B5">
                <wp:simplePos x="0" y="0"/>
                <wp:positionH relativeFrom="column">
                  <wp:posOffset>-579120</wp:posOffset>
                </wp:positionH>
                <wp:positionV relativeFrom="paragraph">
                  <wp:posOffset>-457200</wp:posOffset>
                </wp:positionV>
                <wp:extent cx="6888480" cy="3375660"/>
                <wp:effectExtent l="0" t="0" r="26670" b="152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337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F5B4BA" w14:textId="3CA57F6D" w:rsidR="00384F44" w:rsidRDefault="00384F44" w:rsidP="00EE65A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اطلاعیه شماره یک :</w:t>
                            </w:r>
                          </w:p>
                          <w:p w14:paraId="2C149AF2" w14:textId="1B8CE46E" w:rsidR="00B8564F" w:rsidRDefault="000E561F" w:rsidP="00384F4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0BF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آگهی مناقصه یک </w:t>
                            </w:r>
                            <w:r w:rsidR="00673C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مرحله</w:t>
                            </w:r>
                            <w:r w:rsidR="00673C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ای</w:t>
                            </w:r>
                            <w:r w:rsidR="00EE65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65A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EE65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تجدید آگهی غیر قابل تمدید                          </w:t>
                            </w:r>
                            <w:r w:rsidR="0052151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D890F88" w14:textId="77777777" w:rsidR="00B8564F" w:rsidRPr="00A80BF1" w:rsidRDefault="00B8564F" w:rsidP="00B8564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AFC6648" w14:textId="77777777" w:rsidR="001F4E91" w:rsidRDefault="001F4E91" w:rsidP="00135309">
                            <w:pPr>
                              <w:bidi/>
                              <w:spacing w:before="240" w:after="0"/>
                              <w:jc w:val="both"/>
                              <w:rPr>
                                <w:rFonts w:ascii="Times New Roman" w:eastAsia="Calibri" w:hAnsi="Times New Roman" w:cs="B Nazanin"/>
                                <w:lang w:bidi="fa-IR"/>
                              </w:rPr>
                            </w:pPr>
                          </w:p>
                          <w:p w14:paraId="7E25912B" w14:textId="351791ED" w:rsidR="00180335" w:rsidRPr="00135309" w:rsidRDefault="00507124" w:rsidP="001F4E91">
                            <w:pPr>
                              <w:bidi/>
                              <w:spacing w:before="240" w:after="0"/>
                              <w:jc w:val="both"/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 xml:space="preserve">پیرو </w:t>
                            </w:r>
                            <w:r w:rsid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 xml:space="preserve">انتشار 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>آگه</w:t>
                            </w:r>
                            <w:r w:rsidR="00EE65A8" w:rsidRPr="00EE65A8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مناقصه </w:t>
                            </w:r>
                            <w:r w:rsidR="00EE65A8" w:rsidRPr="00EE65A8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EE65A8" w:rsidRPr="00EE65A8">
                              <w:rPr>
                                <w:rFonts w:eastAsia="Calibri"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ک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مرحله</w:t>
                            </w:r>
                            <w:r w:rsidR="00EE65A8" w:rsidRPr="00EE65A8">
                              <w:rPr>
                                <w:rFonts w:ascii="Cambria" w:eastAsia="Calibri" w:hAnsi="Cambria"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>¬</w:t>
                            </w:r>
                            <w:r w:rsidR="00EE65A8" w:rsidRPr="00EE65A8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ای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65A8" w:rsidRPr="00EE65A8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65A8" w:rsidRPr="00EE65A8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تجدی</w:t>
                            </w:r>
                            <w:r w:rsidR="00EE65A8" w:rsidRPr="00EE65A8">
                              <w:rPr>
                                <w:rFonts w:eastAsia="Calibri"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آگه</w:t>
                            </w:r>
                            <w:r w:rsidR="00EE65A8" w:rsidRPr="00EE65A8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EE65A8" w:rsidRPr="00EE65A8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EE65A8" w:rsidRPr="00EE65A8">
                              <w:rPr>
                                <w:rFonts w:eastAsia="Calibri"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قابل تمد</w:t>
                            </w:r>
                            <w:r w:rsidR="00EE65A8" w:rsidRPr="00EE65A8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EE65A8" w:rsidRPr="00EE65A8">
                              <w:rPr>
                                <w:rFonts w:eastAsia="Calibri"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  <w:r w:rsidR="00EE65A8" w:rsidRPr="00EE65A8">
                              <w:rPr>
                                <w:rFonts w:eastAsia="Calibr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EE65A8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>تاریخ 6 و 8 مردادماه 1404</w:t>
                            </w: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 xml:space="preserve"> در روزنامه جام</w:t>
                            </w: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softHyphen/>
                              <w:t>جم</w:t>
                            </w:r>
                            <w:r w:rsidRPr="00135309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4F44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0E561F" w:rsidRPr="00384F44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>موضوع</w:t>
                            </w:r>
                            <w:r w:rsidR="0055773A" w:rsidRPr="00135309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"</w:t>
                            </w:r>
                            <w:r w:rsidR="000E561F" w:rsidRPr="00135309">
                              <w:rPr>
                                <w:rFonts w:eastAsia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تام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84F44" w:rsidRPr="00384F44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تجه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84F44" w:rsidRPr="00384F44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زات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و خدمات نگهدار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تجه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84F44" w:rsidRPr="00384F44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زات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پا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84F44" w:rsidRPr="00384F44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اکوس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84F44" w:rsidRPr="00384F44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ستم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تالاب‌ها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84F44" w:rsidRPr="00384F44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منتخب</w:t>
                            </w:r>
                            <w:r w:rsidR="00180335" w:rsidRPr="00135309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="00180335" w:rsidRPr="004D60B6">
                              <w:rPr>
                                <w:rFonts w:cs="B Nazanin"/>
                                <w:rtl/>
                              </w:rPr>
                              <w:t>طرح حفاظت از تالاب</w:t>
                            </w:r>
                            <w:r w:rsidR="00180335" w:rsidRPr="004D60B6"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 w:rsidR="00180335" w:rsidRPr="004D60B6">
                              <w:rPr>
                                <w:rFonts w:cs="B Nazanin" w:hint="cs"/>
                                <w:rtl/>
                              </w:rPr>
                              <w:t>های</w:t>
                            </w:r>
                            <w:r w:rsidR="00180335" w:rsidRPr="004D60B6">
                              <w:rPr>
                                <w:rFonts w:cs="B Nazanin"/>
                                <w:rtl/>
                              </w:rPr>
                              <w:t xml:space="preserve"> ا</w:t>
                            </w:r>
                            <w:r w:rsidR="00180335" w:rsidRPr="004D60B6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180335" w:rsidRPr="004D60B6">
                              <w:rPr>
                                <w:rFonts w:cs="B Nazanin" w:hint="eastAsia"/>
                                <w:rtl/>
                              </w:rPr>
                              <w:t>ران</w:t>
                            </w:r>
                            <w:r w:rsidR="00384F44" w:rsidRPr="004D60B6">
                              <w:rPr>
                                <w:rFonts w:cs="B Nazanin" w:hint="cs"/>
                                <w:rtl/>
                              </w:rPr>
                              <w:t>،</w:t>
                            </w:r>
                            <w:r w:rsidR="00384F4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84F44" w:rsidRPr="00384F44">
                              <w:rPr>
                                <w:rFonts w:cs="B Nazanin" w:hint="cs"/>
                                <w:rtl/>
                              </w:rPr>
                              <w:t xml:space="preserve">به اطلاع پیشنهاد دهندگان محترم می رساند که مبلغ </w:t>
                            </w:r>
                            <w:r w:rsidR="00384F44" w:rsidRPr="00384F4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تضمین شرکت در مناقصه به میزان 5 درصد مبلغ پیشنهادی</w:t>
                            </w:r>
                            <w:r w:rsidR="00384F44" w:rsidRPr="00384F44">
                              <w:rPr>
                                <w:rFonts w:cs="B Nazanin" w:hint="cs"/>
                                <w:rtl/>
                              </w:rPr>
                              <w:t xml:space="preserve"> می باشد.</w:t>
                            </w:r>
                            <w:r w:rsidR="00384F44">
                              <w:rPr>
                                <w:rFonts w:cs="B Nazanin" w:hint="cs"/>
                                <w:rtl/>
                              </w:rPr>
                              <w:t xml:space="preserve"> سند مناقصه اصلاح شده به ادرس زیر موجود است. در صورت وجود هرگونه ابهامی می ت</w:t>
                            </w:r>
                            <w:r w:rsidR="00602472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="00384F44">
                              <w:rPr>
                                <w:rFonts w:cs="B Nazanin" w:hint="cs"/>
                                <w:rtl/>
                              </w:rPr>
                              <w:t>انید با</w:t>
                            </w:r>
                            <w:r w:rsidR="00602472">
                              <w:rPr>
                                <w:rFonts w:cs="B Nazanin" w:hint="cs"/>
                                <w:rtl/>
                              </w:rPr>
                              <w:t xml:space="preserve"> کارشنا</w:t>
                            </w:r>
                            <w:r w:rsidR="004D60B6">
                              <w:rPr>
                                <w:rFonts w:cs="B Nazanin" w:hint="cs"/>
                                <w:rtl/>
                              </w:rPr>
                              <w:t>س</w:t>
                            </w:r>
                            <w:r w:rsidR="00602472">
                              <w:rPr>
                                <w:rFonts w:cs="B Nazanin" w:hint="cs"/>
                                <w:rtl/>
                              </w:rPr>
                              <w:t xml:space="preserve"> فنی مربوطه/</w:t>
                            </w:r>
                            <w:r w:rsidR="004D60B6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384F44">
                              <w:rPr>
                                <w:rFonts w:cs="B Nazanin" w:hint="cs"/>
                                <w:rtl/>
                              </w:rPr>
                              <w:t xml:space="preserve">امور قراردادهای طرح حفاظت از تالاب های ایران </w:t>
                            </w:r>
                            <w:r w:rsidR="00602472">
                              <w:rPr>
                                <w:rFonts w:cs="B Nazanin" w:hint="cs"/>
                                <w:rtl/>
                              </w:rPr>
                              <w:t xml:space="preserve">با شماره تلفن  </w:t>
                            </w:r>
                            <w:r w:rsidR="00602472" w:rsidRPr="00602472">
                              <w:rPr>
                                <w:rFonts w:cs="B Nazanin"/>
                                <w:rtl/>
                              </w:rPr>
                              <w:t>02188241658</w:t>
                            </w:r>
                            <w:r w:rsidR="00384F44">
                              <w:rPr>
                                <w:rFonts w:cs="B Nazanin" w:hint="cs"/>
                                <w:rtl/>
                              </w:rPr>
                              <w:t xml:space="preserve">حاصل فرمایید. </w:t>
                            </w:r>
                            <w:r w:rsidR="00384F44" w:rsidRPr="00384F44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0E561F" w:rsidRPr="00384F44">
                              <w:rPr>
                                <w:rFonts w:ascii="Times New Roman" w:eastAsia="Calibri" w:hAnsi="Times New Roman" w:cs="B Nazanin" w:hint="cs"/>
                                <w:color w:val="FFFFFF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611E04" w:rsidRPr="00384F44">
                              <w:rPr>
                                <w:rFonts w:ascii="Times New Roman" w:eastAsia="Calibri" w:hAnsi="Times New Roman" w:cs="B Nazanin" w:hint="cs"/>
                                <w:color w:val="FFFFFF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11E04" w:rsidRPr="00135309">
                              <w:rPr>
                                <w:rFonts w:ascii="Times New Roman" w:eastAsia="Calibri" w:hAnsi="Times New Roman" w:cs="B Nazanin" w:hint="cs"/>
                                <w:color w:val="FFFFFF"/>
                                <w:rtl/>
                                <w:lang w:bidi="fa-IR"/>
                              </w:rPr>
                              <w:t xml:space="preserve">              </w:t>
                            </w:r>
                          </w:p>
                          <w:p w14:paraId="023F2ABE" w14:textId="77777777" w:rsidR="000E561F" w:rsidRDefault="000E561F" w:rsidP="0013530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eastAsia="Calibr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35309">
                              <w:rPr>
                                <w:rFonts w:eastAsia="Calibri"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آدرس وب</w:t>
                            </w:r>
                            <w:r w:rsidRPr="00135309">
                              <w:rPr>
                                <w:rFonts w:eastAsia="Calibri"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softHyphen/>
                              <w:t xml:space="preserve">سایت جهت اطلاعات تکمیلی: </w:t>
                            </w: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 xml:space="preserve">مراجعه به بخش </w:t>
                            </w:r>
                            <w:r w:rsidR="00D46DC9" w:rsidRPr="00135309">
                              <w:rPr>
                                <w:rFonts w:eastAsia="Calibri" w:cs="B Nazanin"/>
                                <w:lang w:bidi="fa-IR"/>
                              </w:rPr>
                              <w:t>“</w:t>
                            </w: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>دعوت به همکاری</w:t>
                            </w:r>
                            <w:r w:rsidR="00D46DC9" w:rsidRPr="00135309">
                              <w:rPr>
                                <w:rFonts w:eastAsia="Calibri" w:cs="B Nazanin"/>
                                <w:lang w:bidi="fa-IR"/>
                              </w:rPr>
                              <w:t>”</w:t>
                            </w: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 xml:space="preserve"> وب</w:t>
                            </w:r>
                            <w:r w:rsidRPr="00135309">
                              <w:rPr>
                                <w:rFonts w:eastAsia="Calibri"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135309">
                              <w:rPr>
                                <w:rFonts w:eastAsia="Calibri" w:cs="B Nazanin" w:hint="cs"/>
                                <w:rtl/>
                                <w:lang w:bidi="fa-IR"/>
                              </w:rPr>
                              <w:t>سایت طرح به نشانی:</w:t>
                            </w:r>
                            <w:r w:rsidRPr="00135309">
                              <w:rPr>
                                <w:rFonts w:eastAsia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hyperlink r:id="rId5" w:history="1">
                              <w:r w:rsidR="00684023" w:rsidRPr="001114D0">
                                <w:rPr>
                                  <w:rStyle w:val="Hyperlink"/>
                                  <w:rFonts w:eastAsia="Calibri" w:cs="B Nazanin"/>
                                  <w:sz w:val="20"/>
                                  <w:szCs w:val="20"/>
                                  <w:lang w:bidi="fa-IR"/>
                                </w:rPr>
                                <w:t>http://www.wetlandsproject.ir/career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0DC8F" id="Rounded Rectangle 1" o:spid="_x0000_s1026" style="position:absolute;margin-left:-45.6pt;margin-top:-36pt;width:542.4pt;height:26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">
                <v:textbox>
                  <w:txbxContent>
                    <w:p w14:paraId="01F5B4BA" w14:textId="3CA57F6D" w:rsidR="00384F44" w:rsidRDefault="00384F44" w:rsidP="00EE65A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اطلاعیه شماره یک :</w:t>
                      </w:r>
                    </w:p>
                    <w:p w14:paraId="2C149AF2" w14:textId="1B8CE46E" w:rsidR="00B8564F" w:rsidRDefault="000E561F" w:rsidP="00384F4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0BF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آگهی مناقصه یک </w:t>
                      </w:r>
                      <w:r w:rsidR="00673C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مرحله</w:t>
                      </w:r>
                      <w:r w:rsidR="00673C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ای</w:t>
                      </w:r>
                      <w:r w:rsidR="00EE65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E65A8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EE65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تجدید آگهی غیر قابل تمدید                          </w:t>
                      </w:r>
                      <w:r w:rsidR="0052151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D890F88" w14:textId="77777777" w:rsidR="00B8564F" w:rsidRPr="00A80BF1" w:rsidRDefault="00B8564F" w:rsidP="00B8564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AFC6648" w14:textId="77777777" w:rsidR="001F4E91" w:rsidRDefault="001F4E91" w:rsidP="00135309">
                      <w:pPr>
                        <w:bidi/>
                        <w:spacing w:before="240" w:after="0"/>
                        <w:jc w:val="both"/>
                        <w:rPr>
                          <w:rFonts w:ascii="Times New Roman" w:eastAsia="Calibri" w:hAnsi="Times New Roman" w:cs="B Nazanin"/>
                          <w:lang w:bidi="fa-IR"/>
                        </w:rPr>
                      </w:pPr>
                    </w:p>
                    <w:p w14:paraId="7E25912B" w14:textId="351791ED" w:rsidR="00180335" w:rsidRPr="00135309" w:rsidRDefault="00507124" w:rsidP="001F4E91">
                      <w:pPr>
                        <w:bidi/>
                        <w:spacing w:before="240" w:after="0"/>
                        <w:jc w:val="both"/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</w:pP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 xml:space="preserve">پیرو </w:t>
                      </w:r>
                      <w:r w:rsid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 xml:space="preserve">انتشار 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>آگه</w:t>
                      </w:r>
                      <w:r w:rsidR="00EE65A8" w:rsidRPr="00EE65A8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مناقصه </w:t>
                      </w:r>
                      <w:r w:rsidR="00EE65A8" w:rsidRPr="00EE65A8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EE65A8" w:rsidRPr="00EE65A8">
                        <w:rPr>
                          <w:rFonts w:eastAsia="Calibri" w:cs="B Nazanin" w:hint="eastAsia"/>
                          <w:b/>
                          <w:bCs/>
                          <w:rtl/>
                          <w:lang w:bidi="fa-IR"/>
                        </w:rPr>
                        <w:t>ک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مرحله</w:t>
                      </w:r>
                      <w:r w:rsidR="00EE65A8" w:rsidRPr="00EE65A8">
                        <w:rPr>
                          <w:rFonts w:ascii="Cambria" w:eastAsia="Calibri" w:hAnsi="Cambria" w:cs="Cambria" w:hint="cs"/>
                          <w:b/>
                          <w:bCs/>
                          <w:rtl/>
                          <w:lang w:bidi="fa-IR"/>
                        </w:rPr>
                        <w:t>¬</w:t>
                      </w:r>
                      <w:r w:rsidR="00EE65A8" w:rsidRPr="00EE65A8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ای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EE65A8" w:rsidRPr="00EE65A8">
                        <w:rPr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EE65A8" w:rsidRPr="00EE65A8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تجدی</w:t>
                      </w:r>
                      <w:r w:rsidR="00EE65A8" w:rsidRPr="00EE65A8">
                        <w:rPr>
                          <w:rFonts w:eastAsia="Calibri" w:cs="B Nazanin" w:hint="eastAsia"/>
                          <w:b/>
                          <w:bCs/>
                          <w:rtl/>
                          <w:lang w:bidi="fa-IR"/>
                        </w:rPr>
                        <w:t>د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آگه</w:t>
                      </w:r>
                      <w:r w:rsidR="00EE65A8" w:rsidRPr="00EE65A8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غ</w:t>
                      </w:r>
                      <w:r w:rsidR="00EE65A8" w:rsidRPr="00EE65A8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EE65A8" w:rsidRPr="00EE65A8">
                        <w:rPr>
                          <w:rFonts w:eastAsia="Calibri" w:cs="B Nazanin" w:hint="eastAsia"/>
                          <w:b/>
                          <w:bCs/>
                          <w:rtl/>
                          <w:lang w:bidi="fa-IR"/>
                        </w:rPr>
                        <w:t>ر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قابل تمد</w:t>
                      </w:r>
                      <w:r w:rsidR="00EE65A8" w:rsidRPr="00EE65A8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EE65A8" w:rsidRPr="00EE65A8">
                        <w:rPr>
                          <w:rFonts w:eastAsia="Calibri" w:cs="B Nazanin" w:hint="eastAsia"/>
                          <w:b/>
                          <w:bCs/>
                          <w:rtl/>
                          <w:lang w:bidi="fa-IR"/>
                        </w:rPr>
                        <w:t>د</w:t>
                      </w:r>
                      <w:r w:rsidR="00EE65A8" w:rsidRPr="00EE65A8">
                        <w:rPr>
                          <w:rFonts w:eastAsia="Calibri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 xml:space="preserve">در </w:t>
                      </w:r>
                      <w:r w:rsidR="00EE65A8">
                        <w:rPr>
                          <w:rFonts w:eastAsia="Calibri" w:cs="B Nazanin" w:hint="cs"/>
                          <w:rtl/>
                          <w:lang w:bidi="fa-IR"/>
                        </w:rPr>
                        <w:t>تاریخ 6 و 8 مردادماه 1404</w:t>
                      </w: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 xml:space="preserve"> در روزنامه جام</w:t>
                      </w: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softHyphen/>
                        <w:t>جم</w:t>
                      </w:r>
                      <w:r w:rsidRPr="00135309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84F44">
                        <w:rPr>
                          <w:rFonts w:eastAsia="Calibri" w:cs="B Nazanin" w:hint="cs"/>
                          <w:rtl/>
                          <w:lang w:bidi="fa-IR"/>
                        </w:rPr>
                        <w:t xml:space="preserve">با </w:t>
                      </w:r>
                      <w:r w:rsidR="000E561F" w:rsidRPr="00384F44">
                        <w:rPr>
                          <w:rFonts w:eastAsia="Calibri" w:cs="B Nazanin" w:hint="cs"/>
                          <w:rtl/>
                          <w:lang w:bidi="fa-IR"/>
                        </w:rPr>
                        <w:t>موضوع</w:t>
                      </w:r>
                      <w:r w:rsidR="0055773A" w:rsidRPr="00135309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>"</w:t>
                      </w:r>
                      <w:r w:rsidR="000E561F" w:rsidRPr="00135309">
                        <w:rPr>
                          <w:rFonts w:eastAsia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>تام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384F44" w:rsidRPr="00384F44">
                        <w:rPr>
                          <w:rFonts w:cs="B Nazanin" w:hint="eastAsia"/>
                          <w:b/>
                          <w:bCs/>
                          <w:rtl/>
                        </w:rPr>
                        <w:t>ن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 xml:space="preserve"> تجه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384F44" w:rsidRPr="00384F44">
                        <w:rPr>
                          <w:rFonts w:cs="B Nazanin" w:hint="eastAsia"/>
                          <w:b/>
                          <w:bCs/>
                          <w:rtl/>
                        </w:rPr>
                        <w:t>زات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 xml:space="preserve"> و خدمات نگهدار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 xml:space="preserve"> تجه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384F44" w:rsidRPr="00384F44">
                        <w:rPr>
                          <w:rFonts w:cs="B Nazanin" w:hint="eastAsia"/>
                          <w:b/>
                          <w:bCs/>
                          <w:rtl/>
                        </w:rPr>
                        <w:t>زات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 xml:space="preserve"> پا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384F44" w:rsidRPr="00384F44">
                        <w:rPr>
                          <w:rFonts w:cs="B Nazanin" w:hint="eastAsia"/>
                          <w:b/>
                          <w:bCs/>
                          <w:rtl/>
                        </w:rPr>
                        <w:t>ش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 xml:space="preserve"> اکوس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384F44" w:rsidRPr="00384F44">
                        <w:rPr>
                          <w:rFonts w:cs="B Nazanin" w:hint="eastAsia"/>
                          <w:b/>
                          <w:bCs/>
                          <w:rtl/>
                        </w:rPr>
                        <w:t>ستم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 xml:space="preserve"> تالاب‌ها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384F44" w:rsidRPr="00384F44">
                        <w:rPr>
                          <w:rFonts w:cs="B Nazanin"/>
                          <w:b/>
                          <w:bCs/>
                          <w:rtl/>
                        </w:rPr>
                        <w:t xml:space="preserve"> منتخب</w:t>
                      </w:r>
                      <w:r w:rsidR="00180335" w:rsidRPr="00135309">
                        <w:rPr>
                          <w:rFonts w:cs="B Nazanin"/>
                          <w:b/>
                          <w:bCs/>
                          <w:rtl/>
                        </w:rPr>
                        <w:t>"</w:t>
                      </w:r>
                      <w:r w:rsidR="00180335" w:rsidRPr="004D60B6">
                        <w:rPr>
                          <w:rFonts w:cs="B Nazanin"/>
                          <w:rtl/>
                        </w:rPr>
                        <w:t>طرح حفاظت از تالاب</w:t>
                      </w:r>
                      <w:r w:rsidR="00180335" w:rsidRPr="004D60B6">
                        <w:rPr>
                          <w:rFonts w:cs="B Nazanin"/>
                          <w:rtl/>
                        </w:rPr>
                        <w:softHyphen/>
                      </w:r>
                      <w:r w:rsidR="00180335" w:rsidRPr="004D60B6">
                        <w:rPr>
                          <w:rFonts w:cs="B Nazanin" w:hint="cs"/>
                          <w:rtl/>
                        </w:rPr>
                        <w:t>های</w:t>
                      </w:r>
                      <w:r w:rsidR="00180335" w:rsidRPr="004D60B6">
                        <w:rPr>
                          <w:rFonts w:cs="B Nazanin"/>
                          <w:rtl/>
                        </w:rPr>
                        <w:t xml:space="preserve"> ا</w:t>
                      </w:r>
                      <w:r w:rsidR="00180335" w:rsidRPr="004D60B6">
                        <w:rPr>
                          <w:rFonts w:cs="B Nazanin" w:hint="cs"/>
                          <w:rtl/>
                        </w:rPr>
                        <w:t>ی</w:t>
                      </w:r>
                      <w:r w:rsidR="00180335" w:rsidRPr="004D60B6">
                        <w:rPr>
                          <w:rFonts w:cs="B Nazanin" w:hint="eastAsia"/>
                          <w:rtl/>
                        </w:rPr>
                        <w:t>ران</w:t>
                      </w:r>
                      <w:r w:rsidR="00384F44" w:rsidRPr="004D60B6">
                        <w:rPr>
                          <w:rFonts w:cs="B Nazanin" w:hint="cs"/>
                          <w:rtl/>
                        </w:rPr>
                        <w:t>،</w:t>
                      </w:r>
                      <w:r w:rsidR="00384F4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384F44" w:rsidRPr="00384F44">
                        <w:rPr>
                          <w:rFonts w:cs="B Nazanin" w:hint="cs"/>
                          <w:rtl/>
                        </w:rPr>
                        <w:t xml:space="preserve">به اطلاع پیشنهاد دهندگان محترم می رساند که مبلغ </w:t>
                      </w:r>
                      <w:r w:rsidR="00384F44" w:rsidRPr="00384F44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تضمین شرکت در مناقصه به میزان 5 درصد مبلغ پیشنهادی</w:t>
                      </w:r>
                      <w:r w:rsidR="00384F44" w:rsidRPr="00384F44">
                        <w:rPr>
                          <w:rFonts w:cs="B Nazanin" w:hint="cs"/>
                          <w:rtl/>
                        </w:rPr>
                        <w:t xml:space="preserve"> می باشد.</w:t>
                      </w:r>
                      <w:r w:rsidR="00384F44">
                        <w:rPr>
                          <w:rFonts w:cs="B Nazanin" w:hint="cs"/>
                          <w:rtl/>
                        </w:rPr>
                        <w:t xml:space="preserve"> سند مناقصه اصلاح شده به ادرس زیر موجود است. در صورت وجود هرگونه ابهامی می ت</w:t>
                      </w:r>
                      <w:r w:rsidR="00602472">
                        <w:rPr>
                          <w:rFonts w:cs="B Nazanin" w:hint="cs"/>
                          <w:rtl/>
                        </w:rPr>
                        <w:t>و</w:t>
                      </w:r>
                      <w:r w:rsidR="00384F44">
                        <w:rPr>
                          <w:rFonts w:cs="B Nazanin" w:hint="cs"/>
                          <w:rtl/>
                        </w:rPr>
                        <w:t>انید با</w:t>
                      </w:r>
                      <w:r w:rsidR="00602472">
                        <w:rPr>
                          <w:rFonts w:cs="B Nazanin" w:hint="cs"/>
                          <w:rtl/>
                        </w:rPr>
                        <w:t xml:space="preserve"> کارشنا</w:t>
                      </w:r>
                      <w:r w:rsidR="004D60B6">
                        <w:rPr>
                          <w:rFonts w:cs="B Nazanin" w:hint="cs"/>
                          <w:rtl/>
                        </w:rPr>
                        <w:t>س</w:t>
                      </w:r>
                      <w:r w:rsidR="00602472">
                        <w:rPr>
                          <w:rFonts w:cs="B Nazanin" w:hint="cs"/>
                          <w:rtl/>
                        </w:rPr>
                        <w:t xml:space="preserve"> فنی مربوطه/</w:t>
                      </w:r>
                      <w:r w:rsidR="004D60B6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384F44">
                        <w:rPr>
                          <w:rFonts w:cs="B Nazanin" w:hint="cs"/>
                          <w:rtl/>
                        </w:rPr>
                        <w:t xml:space="preserve">امور قراردادهای طرح حفاظت از تالاب های ایران </w:t>
                      </w:r>
                      <w:r w:rsidR="00602472">
                        <w:rPr>
                          <w:rFonts w:cs="B Nazanin" w:hint="cs"/>
                          <w:rtl/>
                        </w:rPr>
                        <w:t xml:space="preserve">با شماره تلفن  </w:t>
                      </w:r>
                      <w:r w:rsidR="00602472" w:rsidRPr="00602472">
                        <w:rPr>
                          <w:rFonts w:cs="B Nazanin"/>
                          <w:rtl/>
                        </w:rPr>
                        <w:t>02188241658</w:t>
                      </w:r>
                      <w:r w:rsidR="00384F44">
                        <w:rPr>
                          <w:rFonts w:cs="B Nazanin" w:hint="cs"/>
                          <w:rtl/>
                        </w:rPr>
                        <w:t xml:space="preserve">حاصل فرمایید. </w:t>
                      </w:r>
                      <w:r w:rsidR="00384F44" w:rsidRPr="00384F44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0E561F" w:rsidRPr="00384F44">
                        <w:rPr>
                          <w:rFonts w:ascii="Times New Roman" w:eastAsia="Calibri" w:hAnsi="Times New Roman" w:cs="B Nazanin" w:hint="cs"/>
                          <w:color w:val="FFFFFF"/>
                          <w:rtl/>
                          <w:lang w:bidi="fa-IR"/>
                        </w:rPr>
                        <w:t xml:space="preserve">                         </w:t>
                      </w:r>
                      <w:r w:rsidR="00611E04" w:rsidRPr="00384F44">
                        <w:rPr>
                          <w:rFonts w:ascii="Times New Roman" w:eastAsia="Calibri" w:hAnsi="Times New Roman" w:cs="B Nazanin" w:hint="cs"/>
                          <w:color w:val="FFFFFF"/>
                          <w:rtl/>
                          <w:lang w:bidi="fa-IR"/>
                        </w:rPr>
                        <w:t xml:space="preserve">   </w:t>
                      </w:r>
                      <w:r w:rsidR="00611E04" w:rsidRPr="00135309">
                        <w:rPr>
                          <w:rFonts w:ascii="Times New Roman" w:eastAsia="Calibri" w:hAnsi="Times New Roman" w:cs="B Nazanin" w:hint="cs"/>
                          <w:color w:val="FFFFFF"/>
                          <w:rtl/>
                          <w:lang w:bidi="fa-IR"/>
                        </w:rPr>
                        <w:t xml:space="preserve">              </w:t>
                      </w:r>
                    </w:p>
                    <w:p w14:paraId="023F2ABE" w14:textId="77777777" w:rsidR="000E561F" w:rsidRDefault="000E561F" w:rsidP="00135309">
                      <w:pPr>
                        <w:bidi/>
                        <w:spacing w:after="0" w:line="240" w:lineRule="auto"/>
                        <w:jc w:val="both"/>
                        <w:rPr>
                          <w:rFonts w:eastAsia="Calibri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35309">
                        <w:rPr>
                          <w:rFonts w:eastAsia="Calibri"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آدرس وب</w:t>
                      </w:r>
                      <w:r w:rsidRPr="00135309">
                        <w:rPr>
                          <w:rFonts w:eastAsia="Calibri"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softHyphen/>
                        <w:t xml:space="preserve">سایت جهت اطلاعات تکمیلی: </w:t>
                      </w: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 xml:space="preserve">مراجعه به بخش </w:t>
                      </w:r>
                      <w:r w:rsidR="00D46DC9" w:rsidRPr="00135309">
                        <w:rPr>
                          <w:rFonts w:eastAsia="Calibri" w:cs="B Nazanin"/>
                          <w:lang w:bidi="fa-IR"/>
                        </w:rPr>
                        <w:t>“</w:t>
                      </w: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>دعوت به همکاری</w:t>
                      </w:r>
                      <w:r w:rsidR="00D46DC9" w:rsidRPr="00135309">
                        <w:rPr>
                          <w:rFonts w:eastAsia="Calibri" w:cs="B Nazanin"/>
                          <w:lang w:bidi="fa-IR"/>
                        </w:rPr>
                        <w:t>”</w:t>
                      </w: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 xml:space="preserve"> وب</w:t>
                      </w:r>
                      <w:r w:rsidRPr="00135309">
                        <w:rPr>
                          <w:rFonts w:eastAsia="Calibri" w:cs="B Nazanin"/>
                          <w:rtl/>
                          <w:lang w:bidi="fa-IR"/>
                        </w:rPr>
                        <w:softHyphen/>
                      </w:r>
                      <w:r w:rsidRPr="00135309">
                        <w:rPr>
                          <w:rFonts w:eastAsia="Calibri" w:cs="B Nazanin" w:hint="cs"/>
                          <w:rtl/>
                          <w:lang w:bidi="fa-IR"/>
                        </w:rPr>
                        <w:t>سایت طرح به نشانی:</w:t>
                      </w:r>
                      <w:r w:rsidRPr="00135309">
                        <w:rPr>
                          <w:rFonts w:eastAsia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hyperlink r:id="rId6" w:history="1">
                        <w:r w:rsidR="00684023" w:rsidRPr="001114D0">
                          <w:rPr>
                            <w:rStyle w:val="Hyperlink"/>
                            <w:rFonts w:eastAsia="Calibri" w:cs="B Nazanin"/>
                            <w:sz w:val="20"/>
                            <w:szCs w:val="20"/>
                            <w:lang w:bidi="fa-IR"/>
                          </w:rPr>
                          <w:t>http://www.wetlandsproject.ir/career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08D4D5" wp14:editId="3EB00EAC">
            <wp:simplePos x="0" y="0"/>
            <wp:positionH relativeFrom="column">
              <wp:posOffset>940435</wp:posOffset>
            </wp:positionH>
            <wp:positionV relativeFrom="paragraph">
              <wp:posOffset>-323850</wp:posOffset>
            </wp:positionV>
            <wp:extent cx="828675" cy="998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WP final logos_with title_F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64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E37ED"/>
    <w:multiLevelType w:val="hybridMultilevel"/>
    <w:tmpl w:val="8E223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3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1F"/>
    <w:rsid w:val="00037FE1"/>
    <w:rsid w:val="000D7658"/>
    <w:rsid w:val="000E561F"/>
    <w:rsid w:val="00116787"/>
    <w:rsid w:val="001216E5"/>
    <w:rsid w:val="00135309"/>
    <w:rsid w:val="00180335"/>
    <w:rsid w:val="001F4E91"/>
    <w:rsid w:val="002F7D81"/>
    <w:rsid w:val="00313404"/>
    <w:rsid w:val="00377B25"/>
    <w:rsid w:val="00384F44"/>
    <w:rsid w:val="00402C9F"/>
    <w:rsid w:val="0045607E"/>
    <w:rsid w:val="004B0E22"/>
    <w:rsid w:val="004C02C1"/>
    <w:rsid w:val="004D014F"/>
    <w:rsid w:val="004D60B6"/>
    <w:rsid w:val="00507124"/>
    <w:rsid w:val="00514889"/>
    <w:rsid w:val="00521517"/>
    <w:rsid w:val="00555E89"/>
    <w:rsid w:val="0055773A"/>
    <w:rsid w:val="005E379F"/>
    <w:rsid w:val="005E638A"/>
    <w:rsid w:val="00602472"/>
    <w:rsid w:val="006075DD"/>
    <w:rsid w:val="00611E04"/>
    <w:rsid w:val="006217AB"/>
    <w:rsid w:val="00662ADF"/>
    <w:rsid w:val="00673CCA"/>
    <w:rsid w:val="00684023"/>
    <w:rsid w:val="006E2B4C"/>
    <w:rsid w:val="00784A97"/>
    <w:rsid w:val="007A48A1"/>
    <w:rsid w:val="007D6493"/>
    <w:rsid w:val="0084280F"/>
    <w:rsid w:val="008A3DF7"/>
    <w:rsid w:val="008F38E2"/>
    <w:rsid w:val="00913CDC"/>
    <w:rsid w:val="009B751B"/>
    <w:rsid w:val="00AD725E"/>
    <w:rsid w:val="00AF0349"/>
    <w:rsid w:val="00B8564F"/>
    <w:rsid w:val="00B92CB7"/>
    <w:rsid w:val="00BE3826"/>
    <w:rsid w:val="00C21A81"/>
    <w:rsid w:val="00C42CA9"/>
    <w:rsid w:val="00CA1646"/>
    <w:rsid w:val="00CB6F9F"/>
    <w:rsid w:val="00D46DC9"/>
    <w:rsid w:val="00D959FB"/>
    <w:rsid w:val="00DB4B04"/>
    <w:rsid w:val="00DE1374"/>
    <w:rsid w:val="00ED32E8"/>
    <w:rsid w:val="00ED50D3"/>
    <w:rsid w:val="00EE65A8"/>
    <w:rsid w:val="00F63129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3A56"/>
  <w15:docId w15:val="{81537C29-7BC0-4C3E-AD4A-0B9471C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0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tlandsproject.ir/career" TargetMode="External"/><Relationship Id="rId5" Type="http://schemas.openxmlformats.org/officeDocument/2006/relationships/hyperlink" Target="http://www.wetlandsproject.ir/care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oskooei</dc:creator>
  <cp:lastModifiedBy>Wetland</cp:lastModifiedBy>
  <cp:revision>13</cp:revision>
  <cp:lastPrinted>2022-04-06T09:44:00Z</cp:lastPrinted>
  <dcterms:created xsi:type="dcterms:W3CDTF">2023-06-03T07:23:00Z</dcterms:created>
  <dcterms:modified xsi:type="dcterms:W3CDTF">2025-07-30T08:28:00Z</dcterms:modified>
</cp:coreProperties>
</file>